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993"/>
        <w:gridCol w:w="3741"/>
        <w:gridCol w:w="4738"/>
      </w:tblGrid>
      <w:tr w:rsidR="00400FDB" w:rsidTr="00F65B93">
        <w:tc>
          <w:tcPr>
            <w:tcW w:w="1418" w:type="dxa"/>
            <w:gridSpan w:val="2"/>
            <w:tcBorders>
              <w:top w:val="double" w:sz="4" w:space="0" w:color="A20000"/>
              <w:left w:val="double" w:sz="4" w:space="0" w:color="A20000"/>
              <w:right w:val="nil"/>
            </w:tcBorders>
          </w:tcPr>
          <w:p w:rsidR="00400FDB" w:rsidRDefault="00400FDB">
            <w:r w:rsidRPr="00400FDB"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3E24FEA9" wp14:editId="2C4A7149">
                  <wp:extent cx="729615" cy="934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gridSpan w:val="2"/>
            <w:tcBorders>
              <w:top w:val="double" w:sz="4" w:space="0" w:color="A20000"/>
              <w:left w:val="nil"/>
              <w:right w:val="double" w:sz="4" w:space="0" w:color="A20000"/>
            </w:tcBorders>
            <w:vAlign w:val="center"/>
          </w:tcPr>
          <w:p w:rsidR="00C836B6" w:rsidRPr="00C836B6" w:rsidRDefault="00400FDB" w:rsidP="00400FDB">
            <w:pPr>
              <w:jc w:val="center"/>
              <w:rPr>
                <w:b/>
                <w:sz w:val="36"/>
                <w:szCs w:val="37"/>
              </w:rPr>
            </w:pP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Общество</w:t>
            </w: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</w:t>
            </w: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с</w:t>
            </w: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</w:t>
            </w: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ограниченной</w:t>
            </w: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</w:t>
            </w: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ответственностью</w:t>
            </w: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 </w:t>
            </w:r>
          </w:p>
          <w:p w:rsidR="00400FDB" w:rsidRPr="00C836B6" w:rsidRDefault="00400FDB" w:rsidP="00400FDB">
            <w:pPr>
              <w:jc w:val="center"/>
              <w:rPr>
                <w:rFonts w:ascii="Algerian" w:hAnsi="Algerian"/>
                <w:b/>
                <w:sz w:val="36"/>
                <w:szCs w:val="37"/>
              </w:rPr>
            </w:pP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</w:t>
            </w:r>
            <w:r w:rsidRPr="00C836B6">
              <w:rPr>
                <w:rFonts w:ascii="Agency FB" w:hAnsi="Agency FB" w:cs="Algerian"/>
                <w:b/>
                <w:sz w:val="36"/>
                <w:szCs w:val="37"/>
              </w:rPr>
              <w:t>«</w:t>
            </w: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Огнезащита</w:t>
            </w: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</w:t>
            </w: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Полюс</w:t>
            </w:r>
            <w:r w:rsidRPr="00C836B6">
              <w:rPr>
                <w:rFonts w:ascii="Algerian" w:hAnsi="Algerian"/>
                <w:b/>
                <w:sz w:val="36"/>
                <w:szCs w:val="37"/>
              </w:rPr>
              <w:t xml:space="preserve"> </w:t>
            </w:r>
            <w:r w:rsidRPr="00C836B6">
              <w:rPr>
                <w:rFonts w:ascii="Cambria" w:hAnsi="Cambria" w:cs="Cambria"/>
                <w:b/>
                <w:sz w:val="36"/>
                <w:szCs w:val="37"/>
              </w:rPr>
              <w:t>Юг</w:t>
            </w:r>
            <w:r w:rsidRPr="00C836B6">
              <w:rPr>
                <w:rFonts w:ascii="Agency FB" w:hAnsi="Agency FB" w:cs="Algerian"/>
                <w:b/>
                <w:sz w:val="36"/>
                <w:szCs w:val="37"/>
              </w:rPr>
              <w:t>»</w:t>
            </w:r>
          </w:p>
          <w:p w:rsidR="00400FDB" w:rsidRDefault="00400FDB" w:rsidP="00400FDB">
            <w:pPr>
              <w:jc w:val="center"/>
            </w:pP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libri" w:hAnsi="Calibri" w:cs="Calibri"/>
                <w:b/>
                <w:sz w:val="20"/>
              </w:rPr>
              <w:t>Полное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наименование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</w:p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организации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Agency FB" w:hAnsi="Agency FB"/>
                <w:b/>
                <w:sz w:val="20"/>
              </w:rPr>
              <w:t>(</w:t>
            </w:r>
            <w:r w:rsidRPr="00BB7413">
              <w:rPr>
                <w:rFonts w:ascii="Cambria" w:hAnsi="Cambria" w:cs="Cambria"/>
                <w:b/>
                <w:sz w:val="20"/>
              </w:rPr>
              <w:t>соответствии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с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</w:p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учредительными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документами</w:t>
            </w:r>
            <w:r w:rsidRPr="00BB7413">
              <w:rPr>
                <w:rFonts w:ascii="Agency FB" w:hAnsi="Agency FB"/>
                <w:b/>
                <w:sz w:val="20"/>
              </w:rPr>
              <w:t>):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vAlign w:val="bottom"/>
          </w:tcPr>
          <w:p w:rsidR="00AC59E0" w:rsidRPr="00BB7413" w:rsidRDefault="00AC59E0" w:rsidP="00AC59E0">
            <w:pPr>
              <w:rPr>
                <w:rFonts w:ascii="Algerian" w:hAnsi="Algerian"/>
                <w:sz w:val="20"/>
              </w:rPr>
            </w:pPr>
            <w:r w:rsidRPr="00BB7413">
              <w:rPr>
                <w:rFonts w:ascii="Cambria" w:hAnsi="Cambria" w:cs="Cambria"/>
                <w:sz w:val="20"/>
              </w:rPr>
              <w:t>Общество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с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ограниченной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="00D02558" w:rsidRPr="00BB7413">
              <w:rPr>
                <w:rFonts w:ascii="Cambria" w:hAnsi="Cambria" w:cs="Cambria"/>
                <w:sz w:val="20"/>
              </w:rPr>
              <w:t>ответственностью</w:t>
            </w:r>
            <w:r w:rsidR="00D02558" w:rsidRPr="00BB7413">
              <w:rPr>
                <w:rFonts w:ascii="Algerian" w:hAnsi="Algerian"/>
                <w:sz w:val="20"/>
              </w:rPr>
              <w:t xml:space="preserve"> «</w:t>
            </w:r>
            <w:r w:rsidRPr="00BB7413">
              <w:rPr>
                <w:rFonts w:ascii="Cambria" w:hAnsi="Cambria" w:cs="Cambria"/>
                <w:sz w:val="20"/>
              </w:rPr>
              <w:t>Огнезащита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Полюс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Юг</w:t>
            </w:r>
            <w:r w:rsidRPr="00BB7413">
              <w:rPr>
                <w:rFonts w:ascii="Algerian" w:hAnsi="Algerian" w:cs="Algerian"/>
                <w:sz w:val="20"/>
              </w:rPr>
              <w:t>»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</w:p>
          <w:p w:rsidR="00AC59E0" w:rsidRPr="00BB7413" w:rsidRDefault="00AC59E0" w:rsidP="00AC59E0">
            <w:pPr>
              <w:rPr>
                <w:rFonts w:ascii="Algerian" w:hAnsi="Algerian"/>
                <w:sz w:val="20"/>
              </w:rPr>
            </w:pP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Краткое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наименование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</w:p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организации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Agency FB" w:hAnsi="Agency FB"/>
                <w:b/>
                <w:sz w:val="20"/>
              </w:rPr>
              <w:t>(</w:t>
            </w:r>
            <w:r w:rsidRPr="00BB7413">
              <w:rPr>
                <w:rFonts w:ascii="Cambria" w:hAnsi="Cambria" w:cs="Cambria"/>
                <w:b/>
                <w:sz w:val="20"/>
              </w:rPr>
              <w:t>соответствии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с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</w:p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учредительными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документами</w:t>
            </w:r>
            <w:r w:rsidRPr="00BB7413">
              <w:rPr>
                <w:rFonts w:ascii="Agency FB" w:hAnsi="Agency FB"/>
                <w:b/>
                <w:sz w:val="20"/>
              </w:rPr>
              <w:t>):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vAlign w:val="center"/>
          </w:tcPr>
          <w:p w:rsidR="00AC59E0" w:rsidRPr="00BB7413" w:rsidRDefault="00AC59E0">
            <w:pPr>
              <w:rPr>
                <w:rFonts w:ascii="Algerian" w:hAnsi="Algerian"/>
                <w:sz w:val="20"/>
              </w:rPr>
            </w:pPr>
            <w:r w:rsidRPr="00BB7413">
              <w:rPr>
                <w:rFonts w:ascii="Cambria" w:hAnsi="Cambria" w:cs="Cambria"/>
                <w:sz w:val="20"/>
              </w:rPr>
              <w:t>ООО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Algerian" w:hAnsi="Algerian" w:cs="Algerian"/>
                <w:sz w:val="20"/>
              </w:rPr>
              <w:t>«</w:t>
            </w:r>
            <w:r w:rsidRPr="00BB7413">
              <w:rPr>
                <w:rFonts w:ascii="Cambria" w:hAnsi="Cambria" w:cs="Cambria"/>
                <w:sz w:val="20"/>
              </w:rPr>
              <w:t>Огнезащита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Полюс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Юг</w:t>
            </w:r>
            <w:r w:rsidRPr="00BB7413">
              <w:rPr>
                <w:rFonts w:ascii="Algerian" w:hAnsi="Algerian" w:cs="Algerian"/>
                <w:sz w:val="20"/>
              </w:rPr>
              <w:t>»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Генеральный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директор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rFonts w:ascii="Algerian" w:hAnsi="Algerian"/>
                <w:sz w:val="20"/>
              </w:rPr>
            </w:pPr>
            <w:r w:rsidRPr="00BB7413">
              <w:rPr>
                <w:rFonts w:ascii="Cambria" w:hAnsi="Cambria" w:cs="Cambria"/>
                <w:sz w:val="20"/>
              </w:rPr>
              <w:t>Артемьева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Елена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Николаевна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Agency FB" w:hAnsi="Agency FB"/>
                <w:sz w:val="20"/>
              </w:rPr>
              <w:t>(</w:t>
            </w:r>
            <w:r w:rsidRPr="00BB7413">
              <w:rPr>
                <w:rFonts w:ascii="Cambria" w:hAnsi="Cambria" w:cs="Cambria"/>
                <w:sz w:val="20"/>
              </w:rPr>
              <w:t>на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основании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Уст</w:t>
            </w:r>
            <w:r w:rsidRPr="00BB7413">
              <w:rPr>
                <w:rFonts w:ascii="Calibri" w:hAnsi="Calibri" w:cs="Calibri"/>
                <w:sz w:val="20"/>
              </w:rPr>
              <w:t>ава</w:t>
            </w:r>
            <w:r w:rsidRPr="00BB7413">
              <w:rPr>
                <w:rFonts w:ascii="Agency FB" w:hAnsi="Agency FB"/>
                <w:sz w:val="20"/>
              </w:rPr>
              <w:t>)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Юридический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адрес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sz w:val="20"/>
              </w:rPr>
              <w:t xml:space="preserve">400074, </w:t>
            </w:r>
            <w:r w:rsidRPr="00BB7413">
              <w:rPr>
                <w:rFonts w:ascii="Calibri" w:hAnsi="Calibri" w:cs="Calibri"/>
                <w:sz w:val="20"/>
              </w:rPr>
              <w:t>г</w:t>
            </w:r>
            <w:r w:rsidRPr="00BB7413">
              <w:rPr>
                <w:rFonts w:ascii="Algerian" w:hAnsi="Algerian"/>
                <w:sz w:val="20"/>
              </w:rPr>
              <w:t xml:space="preserve">. </w:t>
            </w:r>
            <w:r w:rsidRPr="00BB7413">
              <w:rPr>
                <w:rFonts w:ascii="Calibri" w:hAnsi="Calibri" w:cs="Calibri"/>
                <w:sz w:val="20"/>
              </w:rPr>
              <w:t>Волгоград</w:t>
            </w:r>
            <w:r w:rsidRPr="00BB7413">
              <w:rPr>
                <w:rFonts w:ascii="Algerian" w:hAnsi="Algerian"/>
                <w:sz w:val="20"/>
              </w:rPr>
              <w:t xml:space="preserve">, </w:t>
            </w:r>
            <w:r w:rsidRPr="00BB7413">
              <w:rPr>
                <w:rFonts w:ascii="Calibri" w:hAnsi="Calibri" w:cs="Calibri"/>
                <w:sz w:val="20"/>
              </w:rPr>
              <w:t>ул</w:t>
            </w:r>
            <w:r w:rsidRPr="00BB7413">
              <w:rPr>
                <w:rFonts w:ascii="Algerian" w:hAnsi="Algerian"/>
                <w:sz w:val="20"/>
              </w:rPr>
              <w:t xml:space="preserve">. </w:t>
            </w:r>
            <w:r w:rsidRPr="00BB7413">
              <w:rPr>
                <w:rFonts w:ascii="Calibri" w:hAnsi="Calibri" w:cs="Calibri"/>
                <w:sz w:val="20"/>
              </w:rPr>
              <w:t>Козловская</w:t>
            </w:r>
            <w:r w:rsidRPr="00BB7413">
              <w:rPr>
                <w:sz w:val="20"/>
              </w:rPr>
              <w:t xml:space="preserve"> 34, </w:t>
            </w:r>
            <w:r w:rsidRPr="00BB7413">
              <w:rPr>
                <w:rFonts w:ascii="Calibri" w:hAnsi="Calibri" w:cs="Calibri"/>
                <w:sz w:val="20"/>
              </w:rPr>
              <w:t>офис</w:t>
            </w:r>
            <w:r w:rsidRPr="00BB7413">
              <w:rPr>
                <w:sz w:val="20"/>
              </w:rPr>
              <w:t xml:space="preserve"> 207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 w:rsidP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Почтовый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фактический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адрес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sz w:val="20"/>
              </w:rPr>
              <w:t xml:space="preserve">400074, </w:t>
            </w:r>
            <w:r w:rsidRPr="00BB7413">
              <w:rPr>
                <w:rFonts w:ascii="Calibri" w:hAnsi="Calibri" w:cs="Calibri"/>
                <w:sz w:val="20"/>
              </w:rPr>
              <w:t>г</w:t>
            </w:r>
            <w:r w:rsidRPr="00BB7413">
              <w:rPr>
                <w:rFonts w:ascii="Algerian" w:hAnsi="Algerian"/>
                <w:sz w:val="20"/>
              </w:rPr>
              <w:t xml:space="preserve">. </w:t>
            </w:r>
            <w:r w:rsidRPr="00BB7413">
              <w:rPr>
                <w:rFonts w:ascii="Calibri" w:hAnsi="Calibri" w:cs="Calibri"/>
                <w:sz w:val="20"/>
              </w:rPr>
              <w:t>Волгоград</w:t>
            </w:r>
            <w:r w:rsidRPr="00BB7413">
              <w:rPr>
                <w:rFonts w:ascii="Algerian" w:hAnsi="Algerian"/>
                <w:sz w:val="20"/>
              </w:rPr>
              <w:t xml:space="preserve">, </w:t>
            </w:r>
            <w:r w:rsidRPr="00BB7413">
              <w:rPr>
                <w:rFonts w:ascii="Calibri" w:hAnsi="Calibri" w:cs="Calibri"/>
                <w:sz w:val="20"/>
              </w:rPr>
              <w:t>ул</w:t>
            </w:r>
            <w:r w:rsidRPr="00BB7413">
              <w:rPr>
                <w:rFonts w:ascii="Algerian" w:hAnsi="Algerian"/>
                <w:sz w:val="20"/>
              </w:rPr>
              <w:t xml:space="preserve">. </w:t>
            </w:r>
            <w:r w:rsidRPr="00BB7413">
              <w:rPr>
                <w:rFonts w:ascii="Calibri" w:hAnsi="Calibri" w:cs="Calibri"/>
                <w:sz w:val="20"/>
              </w:rPr>
              <w:t>Козловская</w:t>
            </w:r>
            <w:r w:rsidRPr="00BB7413">
              <w:rPr>
                <w:sz w:val="20"/>
              </w:rPr>
              <w:t xml:space="preserve"> 34, </w:t>
            </w:r>
            <w:r w:rsidRPr="00BB7413">
              <w:rPr>
                <w:rFonts w:ascii="Calibri" w:hAnsi="Calibri" w:cs="Calibri"/>
                <w:sz w:val="20"/>
              </w:rPr>
              <w:t>офис</w:t>
            </w:r>
            <w:r w:rsidRPr="00BB7413">
              <w:rPr>
                <w:sz w:val="20"/>
              </w:rPr>
              <w:t xml:space="preserve"> 207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Телефоны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sz w:val="20"/>
              </w:rPr>
              <w:t>8/8442/ 20-07-20; 8 (927) 505-85-27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Адрес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интернет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сайта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60603F">
            <w:pPr>
              <w:rPr>
                <w:sz w:val="20"/>
              </w:rPr>
            </w:pPr>
            <w:hyperlink r:id="rId6" w:history="1">
              <w:proofErr w:type="gramStart"/>
              <w:r w:rsidR="00AC59E0" w:rsidRPr="00BB7413">
                <w:rPr>
                  <w:rStyle w:val="a5"/>
                  <w:sz w:val="20"/>
                </w:rPr>
                <w:t>www.огнезащита34.рф</w:t>
              </w:r>
            </w:hyperlink>
            <w:r w:rsidR="00AC59E0" w:rsidRPr="00BB7413">
              <w:rPr>
                <w:sz w:val="20"/>
              </w:rPr>
              <w:t xml:space="preserve">;  </w:t>
            </w:r>
            <w:hyperlink r:id="rId7" w:history="1">
              <w:r w:rsidR="00AC59E0" w:rsidRPr="00BB7413">
                <w:rPr>
                  <w:rStyle w:val="a5"/>
                  <w:sz w:val="20"/>
                </w:rPr>
                <w:t>www.ognebio34.ru</w:t>
              </w:r>
              <w:proofErr w:type="gramEnd"/>
            </w:hyperlink>
            <w:r w:rsidR="00AC59E0" w:rsidRPr="00BB7413">
              <w:rPr>
                <w:sz w:val="20"/>
              </w:rPr>
              <w:t xml:space="preserve"> 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Адрес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электронной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почты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60603F">
            <w:pPr>
              <w:rPr>
                <w:sz w:val="20"/>
              </w:rPr>
            </w:pPr>
            <w:hyperlink r:id="rId8" w:history="1">
              <w:r w:rsidR="00AC59E0" w:rsidRPr="00BB7413">
                <w:rPr>
                  <w:rStyle w:val="a5"/>
                  <w:sz w:val="20"/>
                </w:rPr>
                <w:t>Komilfo73@mail.ru</w:t>
              </w:r>
            </w:hyperlink>
            <w:r w:rsidR="00AC59E0" w:rsidRPr="00BB7413">
              <w:rPr>
                <w:sz w:val="20"/>
              </w:rPr>
              <w:t xml:space="preserve"> 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ИНН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sz w:val="20"/>
              </w:rPr>
              <w:t>3445124447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КПП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sz w:val="20"/>
              </w:rPr>
              <w:t>344501001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ОКПО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sz w:val="20"/>
              </w:rPr>
              <w:t>09555455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ОГРН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sz w:val="20"/>
              </w:rPr>
              <w:t>1123460002621</w:t>
            </w:r>
          </w:p>
        </w:tc>
      </w:tr>
      <w:tr w:rsidR="00AC59E0" w:rsidTr="00F65B93">
        <w:trPr>
          <w:trHeight w:val="433"/>
        </w:trPr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КОД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ОКВЭД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rFonts w:ascii="Calibri" w:hAnsi="Calibri" w:cs="Calibri"/>
                <w:sz w:val="20"/>
              </w:rPr>
              <w:t>Основной</w:t>
            </w:r>
            <w:r w:rsidRPr="00BB7413">
              <w:rPr>
                <w:sz w:val="20"/>
              </w:rPr>
              <w:t xml:space="preserve"> 51.70, 45.22, 45.25, 45.41, 45.44.2, 45.45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Лицензия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на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осуществление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деятельности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по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монтажу</w:t>
            </w:r>
            <w:r w:rsidRPr="00BB7413">
              <w:rPr>
                <w:rFonts w:ascii="Algerian" w:hAnsi="Algerian"/>
                <w:b/>
                <w:sz w:val="20"/>
              </w:rPr>
              <w:t xml:space="preserve">, </w:t>
            </w:r>
            <w:r w:rsidRPr="00BB7413">
              <w:rPr>
                <w:rFonts w:ascii="Cambria" w:hAnsi="Cambria" w:cs="Cambria"/>
                <w:b/>
                <w:sz w:val="20"/>
              </w:rPr>
              <w:t>техническому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обслуживанию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ремонту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средств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обеспечения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пожарной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безопасности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зданий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сооружений</w:t>
            </w:r>
            <w:r w:rsidRPr="00BB7413">
              <w:rPr>
                <w:rFonts w:ascii="Algerian" w:hAnsi="Algerian"/>
                <w:b/>
                <w:sz w:val="20"/>
              </w:rPr>
              <w:t xml:space="preserve">, </w:t>
            </w:r>
            <w:r w:rsidRPr="00BB7413">
              <w:rPr>
                <w:rFonts w:ascii="Cambria" w:hAnsi="Cambria" w:cs="Cambria"/>
                <w:b/>
                <w:sz w:val="20"/>
              </w:rPr>
              <w:t>выданная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МЧС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России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по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Волгоградской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области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vAlign w:val="center"/>
          </w:tcPr>
          <w:p w:rsidR="00AC59E0" w:rsidRPr="00BB7413" w:rsidRDefault="00AC59E0">
            <w:pPr>
              <w:rPr>
                <w:sz w:val="20"/>
              </w:rPr>
            </w:pPr>
            <w:r w:rsidRPr="00BB7413">
              <w:rPr>
                <w:sz w:val="20"/>
              </w:rPr>
              <w:t>№34-Б/00043 от 22.08.14г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Сертификаты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качества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rFonts w:ascii="Calibri" w:hAnsi="Calibri" w:cs="Calibri"/>
                <w:sz w:val="20"/>
              </w:rPr>
              <w:t>Реестр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libri" w:hAnsi="Calibri" w:cs="Calibri"/>
                <w:sz w:val="20"/>
              </w:rPr>
              <w:t>Добросовест</w:t>
            </w:r>
            <w:r w:rsidRPr="00BB7413">
              <w:rPr>
                <w:rFonts w:ascii="Cambria" w:hAnsi="Cambria" w:cs="Cambria"/>
                <w:sz w:val="20"/>
              </w:rPr>
              <w:t>ных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исполни</w:t>
            </w:r>
            <w:r w:rsidRPr="00BB7413">
              <w:rPr>
                <w:rFonts w:ascii="Calibri" w:hAnsi="Calibri" w:cs="Calibri"/>
                <w:sz w:val="20"/>
              </w:rPr>
              <w:t>телей</w:t>
            </w:r>
            <w:r w:rsidRPr="00BB7413">
              <w:rPr>
                <w:sz w:val="20"/>
              </w:rPr>
              <w:t xml:space="preserve"> № РОСС RU.31657.04РДИ04</w:t>
            </w:r>
          </w:p>
          <w:p w:rsidR="00AC59E0" w:rsidRPr="00BB7413" w:rsidRDefault="00AC59E0" w:rsidP="00AC59E0">
            <w:pPr>
              <w:rPr>
                <w:sz w:val="20"/>
                <w:lang w:val="en-US"/>
              </w:rPr>
            </w:pPr>
            <w:r w:rsidRPr="00BB7413">
              <w:rPr>
                <w:sz w:val="20"/>
                <w:lang w:val="en-US"/>
              </w:rPr>
              <w:t>ERSO.RU.0001.E0002622</w:t>
            </w:r>
          </w:p>
          <w:p w:rsidR="00AC59E0" w:rsidRPr="00BB7413" w:rsidRDefault="00AC59E0" w:rsidP="00AC59E0">
            <w:pPr>
              <w:rPr>
                <w:sz w:val="20"/>
                <w:lang w:val="en-US"/>
              </w:rPr>
            </w:pPr>
            <w:r w:rsidRPr="00BB7413">
              <w:rPr>
                <w:sz w:val="20"/>
                <w:lang w:val="en-US"/>
              </w:rPr>
              <w:t>ERSO.RU.EXP.00002622-1</w:t>
            </w:r>
          </w:p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sz w:val="20"/>
              </w:rPr>
              <w:t>ERSO.RU.EXP.00002622-2</w:t>
            </w:r>
          </w:p>
        </w:tc>
      </w:tr>
      <w:tr w:rsidR="00AC59E0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</w:tcPr>
          <w:p w:rsidR="00AC59E0" w:rsidRPr="00BB7413" w:rsidRDefault="00AC59E0">
            <w:pPr>
              <w:rPr>
                <w:rFonts w:ascii="Algerian" w:hAnsi="Algerian"/>
                <w:b/>
                <w:sz w:val="20"/>
              </w:rPr>
            </w:pPr>
            <w:r w:rsidRPr="00BB7413">
              <w:rPr>
                <w:rFonts w:ascii="Cambria" w:hAnsi="Cambria" w:cs="Cambria"/>
                <w:b/>
                <w:sz w:val="20"/>
              </w:rPr>
              <w:t>Наименование</w:t>
            </w:r>
            <w:r w:rsidRPr="00BB7413">
              <w:rPr>
                <w:rFonts w:ascii="Algerian" w:hAnsi="Algerian"/>
                <w:b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</w:rPr>
              <w:t>банка</w:t>
            </w:r>
            <w:r w:rsidRPr="00BB7413">
              <w:rPr>
                <w:rFonts w:ascii="Algerian" w:hAnsi="Algerian"/>
                <w:b/>
                <w:sz w:val="20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</w:tcPr>
          <w:p w:rsidR="00AC59E0" w:rsidRPr="00BB7413" w:rsidRDefault="00AC59E0" w:rsidP="00AC59E0">
            <w:pPr>
              <w:rPr>
                <w:rFonts w:ascii="Algerian" w:hAnsi="Algerian"/>
                <w:sz w:val="20"/>
              </w:rPr>
            </w:pPr>
            <w:r w:rsidRPr="00BB7413">
              <w:rPr>
                <w:rFonts w:ascii="Calibri" w:hAnsi="Calibri" w:cs="Calibri"/>
                <w:sz w:val="20"/>
              </w:rPr>
              <w:t>Филиал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Algerian" w:hAnsi="Algerian" w:cs="Algerian"/>
                <w:sz w:val="20"/>
              </w:rPr>
              <w:t>«</w:t>
            </w:r>
            <w:r w:rsidRPr="00BB7413">
              <w:rPr>
                <w:rFonts w:ascii="Calibri" w:hAnsi="Calibri" w:cs="Calibri"/>
                <w:sz w:val="20"/>
              </w:rPr>
              <w:t>РОСТОВСКИЙ</w:t>
            </w:r>
            <w:r w:rsidRPr="00BB7413">
              <w:rPr>
                <w:rFonts w:ascii="Algerian" w:hAnsi="Algerian" w:cs="Algerian"/>
                <w:sz w:val="20"/>
              </w:rPr>
              <w:t>»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libri" w:hAnsi="Calibri" w:cs="Calibri"/>
                <w:sz w:val="20"/>
              </w:rPr>
              <w:t>АО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Algerian" w:hAnsi="Algerian" w:cs="Algerian"/>
                <w:sz w:val="20"/>
              </w:rPr>
              <w:t>«</w:t>
            </w:r>
            <w:r w:rsidRPr="00BB7413">
              <w:rPr>
                <w:rFonts w:ascii="Calibri" w:hAnsi="Calibri" w:cs="Calibri"/>
                <w:sz w:val="20"/>
              </w:rPr>
              <w:t>АЛЬФА</w:t>
            </w:r>
            <w:r w:rsidRPr="00BB7413">
              <w:rPr>
                <w:rFonts w:ascii="Algerian" w:hAnsi="Algerian"/>
                <w:sz w:val="20"/>
              </w:rPr>
              <w:t>-</w:t>
            </w:r>
            <w:r w:rsidRPr="00BB7413">
              <w:rPr>
                <w:rFonts w:ascii="Calibri" w:hAnsi="Calibri" w:cs="Calibri"/>
                <w:sz w:val="20"/>
              </w:rPr>
              <w:t>БАНК</w:t>
            </w:r>
            <w:r w:rsidRPr="00BB7413">
              <w:rPr>
                <w:rFonts w:ascii="Algerian" w:hAnsi="Algerian" w:cs="Algerian"/>
                <w:sz w:val="20"/>
              </w:rPr>
              <w:t>»</w:t>
            </w:r>
            <w:r w:rsidRPr="00BB7413">
              <w:rPr>
                <w:rFonts w:ascii="Algerian" w:hAnsi="Algerian"/>
                <w:sz w:val="20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</w:rPr>
              <w:t>г</w:t>
            </w:r>
            <w:r w:rsidRPr="00BB7413">
              <w:rPr>
                <w:rFonts w:ascii="Algerian" w:hAnsi="Algerian"/>
                <w:sz w:val="20"/>
              </w:rPr>
              <w:t xml:space="preserve">. </w:t>
            </w:r>
            <w:r w:rsidRPr="00BB7413">
              <w:rPr>
                <w:rFonts w:ascii="Cambria" w:hAnsi="Cambria" w:cs="Cambria"/>
                <w:sz w:val="20"/>
              </w:rPr>
              <w:t>Ростов</w:t>
            </w:r>
            <w:r w:rsidRPr="00BB7413">
              <w:rPr>
                <w:rFonts w:ascii="Algerian" w:hAnsi="Algerian"/>
                <w:sz w:val="20"/>
              </w:rPr>
              <w:t>-</w:t>
            </w:r>
            <w:r w:rsidRPr="00BB7413">
              <w:rPr>
                <w:rFonts w:ascii="Cambria" w:hAnsi="Cambria" w:cs="Cambria"/>
                <w:sz w:val="20"/>
              </w:rPr>
              <w:t>н</w:t>
            </w:r>
            <w:r w:rsidRPr="00BB7413">
              <w:rPr>
                <w:rFonts w:ascii="Calibri" w:hAnsi="Calibri" w:cs="Calibri"/>
                <w:sz w:val="20"/>
              </w:rPr>
              <w:t>а</w:t>
            </w:r>
            <w:r w:rsidRPr="00BB7413">
              <w:rPr>
                <w:rFonts w:ascii="Algerian" w:hAnsi="Algerian"/>
                <w:sz w:val="20"/>
              </w:rPr>
              <w:t>-</w:t>
            </w:r>
            <w:r w:rsidRPr="00BB7413">
              <w:rPr>
                <w:rFonts w:ascii="Calibri" w:hAnsi="Calibri" w:cs="Calibri"/>
                <w:sz w:val="20"/>
              </w:rPr>
              <w:t>Дону</w:t>
            </w:r>
          </w:p>
        </w:tc>
      </w:tr>
      <w:tr w:rsidR="00C836B6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C59E0" w:rsidRPr="00BB7413" w:rsidRDefault="00AC59E0" w:rsidP="00AC59E0">
            <w:pPr>
              <w:pStyle w:val="a6"/>
              <w:snapToGrid w:val="0"/>
              <w:rPr>
                <w:rFonts w:ascii="Algerian" w:hAnsi="Algerian"/>
                <w:b/>
                <w:sz w:val="20"/>
                <w:szCs w:val="28"/>
              </w:rPr>
            </w:pP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Расчетный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счет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shd w:val="clear" w:color="auto" w:fill="auto"/>
          </w:tcPr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sz w:val="20"/>
                <w:szCs w:val="28"/>
              </w:rPr>
              <w:t>40702810326010000719</w:t>
            </w:r>
          </w:p>
        </w:tc>
      </w:tr>
      <w:tr w:rsidR="00C836B6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C59E0" w:rsidRPr="00BB7413" w:rsidRDefault="00AC59E0" w:rsidP="00AC59E0">
            <w:pPr>
              <w:pStyle w:val="a6"/>
              <w:snapToGrid w:val="0"/>
              <w:rPr>
                <w:rFonts w:ascii="Algerian" w:hAnsi="Algerian"/>
                <w:b/>
                <w:sz w:val="20"/>
                <w:szCs w:val="28"/>
              </w:rPr>
            </w:pP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Корреспондентский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счет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shd w:val="clear" w:color="auto" w:fill="auto"/>
          </w:tcPr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sz w:val="20"/>
                <w:szCs w:val="28"/>
              </w:rPr>
              <w:t>30101810500000000207</w:t>
            </w:r>
          </w:p>
        </w:tc>
      </w:tr>
      <w:tr w:rsidR="00C836B6" w:rsidTr="00F65B93"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C59E0" w:rsidRPr="00BB7413" w:rsidRDefault="00AC59E0" w:rsidP="00AC59E0">
            <w:pPr>
              <w:pStyle w:val="a6"/>
              <w:snapToGrid w:val="0"/>
              <w:rPr>
                <w:rFonts w:ascii="Algerian" w:hAnsi="Algerian"/>
                <w:b/>
                <w:sz w:val="20"/>
                <w:szCs w:val="28"/>
              </w:rPr>
            </w:pP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БИК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shd w:val="clear" w:color="auto" w:fill="auto"/>
          </w:tcPr>
          <w:p w:rsidR="00AC59E0" w:rsidRPr="00BB7413" w:rsidRDefault="00AC59E0" w:rsidP="00AC59E0">
            <w:pPr>
              <w:rPr>
                <w:sz w:val="20"/>
              </w:rPr>
            </w:pPr>
            <w:r w:rsidRPr="00BB7413">
              <w:rPr>
                <w:sz w:val="20"/>
                <w:szCs w:val="28"/>
              </w:rPr>
              <w:t>046015207</w:t>
            </w:r>
          </w:p>
        </w:tc>
      </w:tr>
      <w:tr w:rsidR="00C836B6" w:rsidTr="00F65B93">
        <w:trPr>
          <w:trHeight w:val="443"/>
        </w:trPr>
        <w:tc>
          <w:tcPr>
            <w:tcW w:w="425" w:type="dxa"/>
            <w:tcBorders>
              <w:left w:val="double" w:sz="4" w:space="0" w:color="A20000"/>
            </w:tcBorders>
          </w:tcPr>
          <w:p w:rsidR="00AC59E0" w:rsidRPr="00BB7413" w:rsidRDefault="00AC59E0" w:rsidP="00AC59E0">
            <w:pPr>
              <w:pStyle w:val="a4"/>
              <w:numPr>
                <w:ilvl w:val="0"/>
                <w:numId w:val="1"/>
              </w:numPr>
              <w:ind w:left="317"/>
              <w:rPr>
                <w:rFonts w:ascii="Algerian" w:hAnsi="Algerian"/>
                <w:b/>
                <w:sz w:val="20"/>
              </w:rPr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C59E0" w:rsidRPr="00BB7413" w:rsidRDefault="00BB7413" w:rsidP="00BB7413">
            <w:pPr>
              <w:rPr>
                <w:b/>
                <w:sz w:val="20"/>
                <w:szCs w:val="28"/>
              </w:rPr>
            </w:pP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ФИО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 </w:t>
            </w:r>
            <w:r w:rsidRPr="00BB7413">
              <w:rPr>
                <w:rFonts w:ascii="Agency FB" w:hAnsi="Agency FB"/>
                <w:b/>
                <w:sz w:val="20"/>
                <w:szCs w:val="28"/>
              </w:rPr>
              <w:t>(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полностью</w:t>
            </w:r>
            <w:r w:rsidRPr="00BB7413">
              <w:rPr>
                <w:rFonts w:ascii="Agency FB" w:hAnsi="Agency FB"/>
                <w:b/>
                <w:sz w:val="20"/>
                <w:szCs w:val="28"/>
              </w:rPr>
              <w:t>)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Главного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бухгалтера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; 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Образец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b/>
                <w:sz w:val="20"/>
                <w:szCs w:val="28"/>
              </w:rPr>
              <w:t>подписи</w:t>
            </w:r>
            <w:r w:rsidRPr="00BB7413">
              <w:rPr>
                <w:rFonts w:ascii="Algerian" w:hAnsi="Algerian"/>
                <w:b/>
                <w:sz w:val="20"/>
                <w:szCs w:val="28"/>
              </w:rPr>
              <w:t>:</w:t>
            </w:r>
          </w:p>
        </w:tc>
        <w:tc>
          <w:tcPr>
            <w:tcW w:w="4746" w:type="dxa"/>
            <w:tcBorders>
              <w:right w:val="double" w:sz="4" w:space="0" w:color="A20000"/>
            </w:tcBorders>
            <w:shd w:val="clear" w:color="auto" w:fill="auto"/>
            <w:vAlign w:val="center"/>
          </w:tcPr>
          <w:p w:rsidR="00AC59E0" w:rsidRPr="00BB7413" w:rsidRDefault="00BB7413" w:rsidP="00D02558">
            <w:pPr>
              <w:rPr>
                <w:rFonts w:ascii="Algerian" w:hAnsi="Algerian"/>
                <w:sz w:val="20"/>
                <w:szCs w:val="28"/>
              </w:rPr>
            </w:pPr>
            <w:r w:rsidRPr="00BB7413">
              <w:rPr>
                <w:rFonts w:ascii="Cambria" w:hAnsi="Cambria" w:cs="Cambria"/>
                <w:sz w:val="20"/>
                <w:szCs w:val="28"/>
              </w:rPr>
              <w:t>Глод</w:t>
            </w:r>
            <w:r w:rsidRPr="00BB7413">
              <w:rPr>
                <w:rFonts w:ascii="Algerian" w:hAnsi="Algerian"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  <w:szCs w:val="28"/>
              </w:rPr>
              <w:t>Марина</w:t>
            </w:r>
            <w:r w:rsidRPr="00BB7413">
              <w:rPr>
                <w:rFonts w:ascii="Algerian" w:hAnsi="Algerian"/>
                <w:sz w:val="20"/>
                <w:szCs w:val="28"/>
              </w:rPr>
              <w:t xml:space="preserve"> </w:t>
            </w:r>
            <w:r w:rsidRPr="00BB7413">
              <w:rPr>
                <w:rFonts w:ascii="Cambria" w:hAnsi="Cambria" w:cs="Cambria"/>
                <w:sz w:val="20"/>
                <w:szCs w:val="28"/>
              </w:rPr>
              <w:t>Григорь</w:t>
            </w:r>
            <w:r w:rsidRPr="00BB7413">
              <w:rPr>
                <w:rFonts w:ascii="Calibri" w:hAnsi="Calibri" w:cs="Calibri"/>
                <w:sz w:val="20"/>
                <w:szCs w:val="28"/>
              </w:rPr>
              <w:t>евна</w:t>
            </w:r>
          </w:p>
        </w:tc>
      </w:tr>
      <w:tr w:rsidR="00C836B6" w:rsidTr="00F65B93">
        <w:trPr>
          <w:trHeight w:val="2677"/>
        </w:trPr>
        <w:tc>
          <w:tcPr>
            <w:tcW w:w="9917" w:type="dxa"/>
            <w:gridSpan w:val="4"/>
            <w:tcBorders>
              <w:left w:val="double" w:sz="4" w:space="0" w:color="A20000"/>
              <w:bottom w:val="double" w:sz="4" w:space="0" w:color="A20000"/>
              <w:right w:val="double" w:sz="4" w:space="0" w:color="A20000"/>
            </w:tcBorders>
          </w:tcPr>
          <w:p w:rsidR="00C836B6" w:rsidRPr="00C836B6" w:rsidRDefault="00C836B6" w:rsidP="00AC59E0">
            <w:pPr>
              <w:pStyle w:val="a6"/>
              <w:snapToGrid w:val="0"/>
              <w:rPr>
                <w:rFonts w:ascii="Algerian" w:hAnsi="Algerian"/>
                <w:b/>
                <w:sz w:val="32"/>
                <w:szCs w:val="28"/>
              </w:rPr>
            </w:pPr>
            <w:r w:rsidRPr="00C836B6">
              <w:rPr>
                <w:rFonts w:ascii="Calibri" w:hAnsi="Calibri" w:cs="Calibri"/>
                <w:b/>
                <w:sz w:val="32"/>
                <w:szCs w:val="28"/>
              </w:rPr>
              <w:t>РУКОВОДИТЕЛЬ</w:t>
            </w:r>
            <w:r w:rsidRPr="00C836B6">
              <w:rPr>
                <w:rFonts w:ascii="Algerian" w:hAnsi="Algerian" w:cs="Calibri"/>
                <w:b/>
                <w:sz w:val="32"/>
                <w:szCs w:val="28"/>
              </w:rPr>
              <w:t>:</w:t>
            </w:r>
          </w:p>
          <w:p w:rsidR="00C836B6" w:rsidRPr="00C836B6" w:rsidRDefault="00C836B6" w:rsidP="00D02558">
            <w:pPr>
              <w:rPr>
                <w:rFonts w:ascii="Algerian" w:hAnsi="Algerian"/>
                <w:b/>
                <w:sz w:val="32"/>
                <w:szCs w:val="28"/>
              </w:rPr>
            </w:pPr>
            <w:r w:rsidRPr="00C836B6">
              <w:rPr>
                <w:rFonts w:ascii="Cambria" w:hAnsi="Cambria" w:cs="Cambria"/>
                <w:b/>
                <w:sz w:val="32"/>
                <w:szCs w:val="28"/>
              </w:rPr>
              <w:t>Генеральный</w:t>
            </w:r>
            <w:r w:rsidRPr="00C836B6">
              <w:rPr>
                <w:rFonts w:ascii="Algerian" w:hAnsi="Algerian"/>
                <w:b/>
                <w:sz w:val="32"/>
                <w:szCs w:val="28"/>
              </w:rPr>
              <w:t xml:space="preserve"> </w:t>
            </w:r>
            <w:r w:rsidRPr="00C836B6">
              <w:rPr>
                <w:rFonts w:ascii="Cambria" w:hAnsi="Cambria" w:cs="Cambria"/>
                <w:b/>
                <w:sz w:val="32"/>
                <w:szCs w:val="28"/>
              </w:rPr>
              <w:t>директор</w:t>
            </w:r>
            <w:r w:rsidRPr="00C836B6">
              <w:rPr>
                <w:rFonts w:ascii="Algerian" w:hAnsi="Algerian"/>
                <w:b/>
                <w:sz w:val="32"/>
                <w:szCs w:val="28"/>
              </w:rPr>
              <w:t xml:space="preserve"> </w:t>
            </w:r>
            <w:r w:rsidRPr="00F65B93">
              <w:rPr>
                <w:rFonts w:ascii="Cambria" w:hAnsi="Cambria" w:cs="Cambria"/>
                <w:b/>
                <w:sz w:val="36"/>
                <w:szCs w:val="28"/>
              </w:rPr>
              <w:t>Артемьева</w:t>
            </w:r>
            <w:r w:rsidRPr="00F65B93">
              <w:rPr>
                <w:rFonts w:ascii="Algerian" w:hAnsi="Algerian"/>
                <w:b/>
                <w:sz w:val="36"/>
                <w:szCs w:val="28"/>
              </w:rPr>
              <w:t xml:space="preserve"> </w:t>
            </w:r>
            <w:r w:rsidRPr="00F65B93">
              <w:rPr>
                <w:rFonts w:ascii="Cambria" w:hAnsi="Cambria" w:cs="Cambria"/>
                <w:b/>
                <w:sz w:val="36"/>
                <w:szCs w:val="28"/>
              </w:rPr>
              <w:t>Елена</w:t>
            </w:r>
            <w:r w:rsidRPr="00F65B93">
              <w:rPr>
                <w:rFonts w:ascii="Algerian" w:hAnsi="Algerian"/>
                <w:b/>
                <w:sz w:val="36"/>
                <w:szCs w:val="28"/>
              </w:rPr>
              <w:t xml:space="preserve"> </w:t>
            </w:r>
            <w:r w:rsidRPr="00F65B93">
              <w:rPr>
                <w:rFonts w:ascii="Cambria" w:hAnsi="Cambria" w:cs="Cambria"/>
                <w:b/>
                <w:sz w:val="36"/>
                <w:szCs w:val="28"/>
              </w:rPr>
              <w:t>Никол</w:t>
            </w:r>
            <w:r w:rsidRPr="00F65B93">
              <w:rPr>
                <w:rFonts w:ascii="Calibri" w:hAnsi="Calibri" w:cs="Calibri"/>
                <w:b/>
                <w:sz w:val="36"/>
                <w:szCs w:val="28"/>
              </w:rPr>
              <w:t>аевна</w:t>
            </w:r>
          </w:p>
          <w:p w:rsidR="00C836B6" w:rsidRPr="00BB7413" w:rsidRDefault="00C836B6" w:rsidP="00BB7413">
            <w:pPr>
              <w:jc w:val="right"/>
              <w:rPr>
                <w:rFonts w:ascii="Algerian" w:hAnsi="Algerian"/>
                <w:sz w:val="20"/>
                <w:szCs w:val="28"/>
              </w:rPr>
            </w:pPr>
            <w:bookmarkStart w:id="0" w:name="_GoBack"/>
            <w:bookmarkEnd w:id="0"/>
          </w:p>
        </w:tc>
      </w:tr>
    </w:tbl>
    <w:p w:rsidR="00B80A76" w:rsidRDefault="00B80A76" w:rsidP="00D02558">
      <w:pPr>
        <w:jc w:val="right"/>
      </w:pPr>
    </w:p>
    <w:sectPr w:rsidR="00B8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2C2E"/>
    <w:multiLevelType w:val="hybridMultilevel"/>
    <w:tmpl w:val="5136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9"/>
    <w:rsid w:val="001D49D9"/>
    <w:rsid w:val="00400FDB"/>
    <w:rsid w:val="004F194F"/>
    <w:rsid w:val="0060603F"/>
    <w:rsid w:val="00AC59E0"/>
    <w:rsid w:val="00B80A76"/>
    <w:rsid w:val="00BB7413"/>
    <w:rsid w:val="00C836B6"/>
    <w:rsid w:val="00D02558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2EBB-EA67-4F31-A5E1-13702B7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9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9E0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AC59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lfo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nebio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75;&#1085;&#1077;&#1079;&#1072;&#1097;&#1080;&#1090;&#1072;34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juliaivanova.2013@mail.ru</dc:creator>
  <cp:keywords/>
  <dc:description/>
  <cp:lastModifiedBy>juliaivanova.2013@mail.ru</cp:lastModifiedBy>
  <cp:revision>3</cp:revision>
  <dcterms:created xsi:type="dcterms:W3CDTF">2019-03-25T08:49:00Z</dcterms:created>
  <dcterms:modified xsi:type="dcterms:W3CDTF">2019-11-05T10:23:00Z</dcterms:modified>
</cp:coreProperties>
</file>